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AA9A4" w14:textId="77777777" w:rsidR="00EF6DD2" w:rsidRDefault="00000000">
      <w:pPr>
        <w:pStyle w:val="20"/>
        <w:spacing w:line="600" w:lineRule="exact"/>
        <w:rPr>
          <w:rFonts w:ascii="仿宋" w:eastAsia="仿宋" w:hAnsi="仿宋" w:cs="仿宋" w:hint="eastAsia"/>
          <w:snapToGrid w:val="0"/>
          <w:color w:val="000000"/>
          <w:spacing w:val="-8"/>
          <w:sz w:val="32"/>
          <w:szCs w:val="32"/>
        </w:rPr>
      </w:pPr>
      <w:r>
        <w:rPr>
          <w:rFonts w:ascii="仿宋" w:eastAsia="仿宋" w:hAnsi="仿宋" w:cs="仿宋" w:hint="eastAsia"/>
          <w:snapToGrid w:val="0"/>
          <w:color w:val="000000"/>
          <w:spacing w:val="-8"/>
          <w:sz w:val="32"/>
          <w:szCs w:val="32"/>
        </w:rPr>
        <w:t>附件1：</w:t>
      </w:r>
    </w:p>
    <w:p w14:paraId="16EE9D91" w14:textId="77777777" w:rsidR="00EF6DD2" w:rsidRDefault="00000000">
      <w:pPr>
        <w:widowControl/>
        <w:spacing w:line="500" w:lineRule="exact"/>
        <w:ind w:firstLineChars="200" w:firstLine="880"/>
        <w:jc w:val="center"/>
        <w:rPr>
          <w:rFonts w:ascii="FZXiaoBiaoSong-B05" w:eastAsia="FZXiaoBiaoSong-B05" w:hAnsi="Times New Roman" w:cs="Times New Roman"/>
          <w:color w:val="000000"/>
          <w:sz w:val="44"/>
          <w:szCs w:val="44"/>
        </w:rPr>
      </w:pPr>
      <w:r>
        <w:rPr>
          <w:rFonts w:ascii="FZXiaoBiaoSong-B05" w:eastAsia="FZXiaoBiaoSong-B05" w:hAnsi="Times New Roman" w:cs="Times New Roman" w:hint="eastAsia"/>
          <w:color w:val="000000"/>
          <w:sz w:val="44"/>
          <w:szCs w:val="44"/>
        </w:rPr>
        <w:t>河南省超纯矿物新材料产业研究院有限公司</w:t>
      </w:r>
    </w:p>
    <w:p w14:paraId="3BDD2B6B" w14:textId="77777777" w:rsidR="00EF6DD2" w:rsidRDefault="00000000">
      <w:pPr>
        <w:widowControl/>
        <w:spacing w:line="500" w:lineRule="exact"/>
        <w:ind w:firstLineChars="200" w:firstLine="880"/>
        <w:jc w:val="center"/>
        <w:rPr>
          <w:rFonts w:ascii="FZXiaoBiaoSong-B05" w:eastAsia="FZXiaoBiaoSong-B05" w:hAnsi="Times New Roman" w:cs="Times New Roman"/>
          <w:color w:val="000000"/>
          <w:sz w:val="44"/>
          <w:szCs w:val="44"/>
        </w:rPr>
      </w:pPr>
      <w:r>
        <w:rPr>
          <w:rFonts w:ascii="FZXiaoBiaoSong-B05" w:eastAsia="FZXiaoBiaoSong-B05" w:hAnsi="Times New Roman" w:cs="Times New Roman" w:hint="eastAsia"/>
          <w:color w:val="000000"/>
          <w:sz w:val="44"/>
          <w:szCs w:val="44"/>
        </w:rPr>
        <w:t>2026年公开自主招聘岗位信息表</w:t>
      </w:r>
    </w:p>
    <w:tbl>
      <w:tblPr>
        <w:tblpPr w:leftFromText="180" w:rightFromText="180" w:vertAnchor="text" w:horzAnchor="page" w:tblpXSpec="center" w:tblpY="300"/>
        <w:tblOverlap w:val="never"/>
        <w:tblW w:w="4956" w:type="pct"/>
        <w:jc w:val="center"/>
        <w:tblLayout w:type="fixed"/>
        <w:tblLook w:val="04A0" w:firstRow="1" w:lastRow="0" w:firstColumn="1" w:lastColumn="0" w:noHBand="0" w:noVBand="1"/>
      </w:tblPr>
      <w:tblGrid>
        <w:gridCol w:w="708"/>
        <w:gridCol w:w="1638"/>
        <w:gridCol w:w="817"/>
        <w:gridCol w:w="5174"/>
        <w:gridCol w:w="1057"/>
        <w:gridCol w:w="3669"/>
        <w:gridCol w:w="762"/>
      </w:tblGrid>
      <w:tr w:rsidR="00EF6DD2" w14:paraId="3144DCB2" w14:textId="77777777">
        <w:trPr>
          <w:trHeight w:val="1301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E82C4D" w14:textId="77777777" w:rsidR="00EF6DD2" w:rsidRDefault="00000000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0"/>
                <w:szCs w:val="20"/>
              </w:rPr>
            </w:pPr>
            <w:r>
              <w:rPr>
                <w:rFonts w:ascii="黑体" w:eastAsia="黑体" w:hAnsi="宋体" w:cs="黑体" w:hint="eastAsia"/>
                <w:color w:val="000000"/>
                <w:sz w:val="20"/>
                <w:szCs w:val="20"/>
                <w:lang w:bidi="ar"/>
              </w:rPr>
              <w:t>序</w:t>
            </w:r>
            <w:r>
              <w:rPr>
                <w:rFonts w:ascii="黑体" w:eastAsia="黑体" w:hAnsi="宋体" w:cs="黑体" w:hint="eastAsia"/>
                <w:color w:val="000000"/>
                <w:sz w:val="20"/>
                <w:szCs w:val="20"/>
                <w:lang w:bidi="ar"/>
              </w:rPr>
              <w:br/>
              <w:t>号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DB9789" w14:textId="77777777" w:rsidR="00EF6DD2" w:rsidRDefault="00000000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0"/>
                <w:szCs w:val="20"/>
              </w:rPr>
            </w:pPr>
            <w:r>
              <w:rPr>
                <w:rFonts w:ascii="黑体" w:eastAsia="黑体" w:hAnsi="宋体" w:cs="黑体" w:hint="eastAsia"/>
                <w:color w:val="000000"/>
                <w:sz w:val="20"/>
                <w:szCs w:val="20"/>
                <w:lang w:bidi="ar"/>
              </w:rPr>
              <w:t>岗位名称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D3AA55" w14:textId="77777777" w:rsidR="00EF6DD2" w:rsidRDefault="00000000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0"/>
                <w:szCs w:val="20"/>
              </w:rPr>
            </w:pPr>
            <w:r>
              <w:rPr>
                <w:rFonts w:ascii="黑体" w:eastAsia="黑体" w:hAnsi="宋体" w:cs="黑体" w:hint="eastAsia"/>
                <w:color w:val="000000"/>
                <w:sz w:val="20"/>
                <w:szCs w:val="20"/>
                <w:lang w:bidi="ar"/>
              </w:rPr>
              <w:t>招聘人数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726C04" w14:textId="77777777" w:rsidR="00EF6DD2" w:rsidRDefault="00000000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0"/>
                <w:szCs w:val="20"/>
              </w:rPr>
            </w:pPr>
            <w:r>
              <w:rPr>
                <w:rFonts w:ascii="黑体" w:eastAsia="黑体" w:hAnsi="宋体" w:cs="黑体" w:hint="eastAsia"/>
                <w:color w:val="000000"/>
                <w:sz w:val="20"/>
                <w:szCs w:val="20"/>
                <w:lang w:bidi="ar"/>
              </w:rPr>
              <w:t>专业（学科）及专业代码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05CE4A" w14:textId="77777777" w:rsidR="00EF6DD2" w:rsidRDefault="00000000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0"/>
                <w:szCs w:val="20"/>
              </w:rPr>
            </w:pPr>
            <w:r>
              <w:rPr>
                <w:rFonts w:ascii="黑体" w:eastAsia="黑体" w:hAnsi="宋体" w:cs="黑体" w:hint="eastAsia"/>
                <w:color w:val="000000"/>
                <w:sz w:val="20"/>
                <w:szCs w:val="20"/>
                <w:lang w:bidi="ar"/>
              </w:rPr>
              <w:t>学历学位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AB3F58" w14:textId="77777777" w:rsidR="00EF6DD2" w:rsidRDefault="00000000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0"/>
                <w:szCs w:val="20"/>
              </w:rPr>
            </w:pPr>
            <w:r>
              <w:rPr>
                <w:rFonts w:ascii="黑体" w:eastAsia="黑体" w:hAnsi="宋体" w:cs="黑体" w:hint="eastAsia"/>
                <w:color w:val="000000"/>
                <w:sz w:val="20"/>
                <w:szCs w:val="20"/>
                <w:lang w:bidi="ar"/>
              </w:rPr>
              <w:t>其他条件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432939" w14:textId="77777777" w:rsidR="00EF6DD2" w:rsidRDefault="00000000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0"/>
                <w:szCs w:val="20"/>
              </w:rPr>
            </w:pPr>
            <w:r>
              <w:rPr>
                <w:rFonts w:ascii="黑体" w:eastAsia="黑体" w:hAnsi="宋体" w:cs="黑体" w:hint="eastAsia"/>
                <w:color w:val="000000"/>
                <w:sz w:val="20"/>
                <w:szCs w:val="20"/>
                <w:lang w:bidi="ar"/>
              </w:rPr>
              <w:t>备注</w:t>
            </w:r>
          </w:p>
        </w:tc>
      </w:tr>
      <w:tr w:rsidR="00EF6DD2" w14:paraId="6554C424" w14:textId="77777777">
        <w:trPr>
          <w:trHeight w:val="1977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A4EBB8" w14:textId="77777777" w:rsidR="00EF6DD2" w:rsidRDefault="00000000">
            <w:pPr>
              <w:widowControl/>
              <w:jc w:val="center"/>
              <w:textAlignment w:val="center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  <w:lang w:bidi="ar"/>
              </w:rPr>
              <w:t>1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BC9C79" w14:textId="77777777" w:rsidR="00EF6DD2" w:rsidRDefault="00EF6DD2">
            <w:pPr>
              <w:widowControl/>
              <w:jc w:val="center"/>
              <w:textAlignment w:val="center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  <w:lang w:bidi="ar"/>
              </w:rPr>
            </w:pPr>
          </w:p>
          <w:p w14:paraId="24DC8F8D" w14:textId="77777777" w:rsidR="00EF6DD2" w:rsidRDefault="00000000">
            <w:pPr>
              <w:widowControl/>
              <w:jc w:val="center"/>
              <w:textAlignment w:val="center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  <w:lang w:bidi="ar"/>
              </w:rPr>
              <w:t>安全管理员岗</w:t>
            </w:r>
          </w:p>
          <w:p w14:paraId="6A82E7F8" w14:textId="77777777" w:rsidR="00EF6DD2" w:rsidRDefault="00EF6DD2">
            <w:pPr>
              <w:widowControl/>
              <w:jc w:val="center"/>
              <w:textAlignment w:val="center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8A0476" w14:textId="77777777" w:rsidR="00EF6DD2" w:rsidRDefault="00000000">
            <w:pPr>
              <w:widowControl/>
              <w:jc w:val="center"/>
              <w:textAlignment w:val="center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77E8CA" w14:textId="77777777" w:rsidR="00EF6DD2" w:rsidRDefault="00000000">
            <w:pPr>
              <w:widowControl/>
              <w:jc w:val="center"/>
              <w:textAlignment w:val="center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  <w:lang w:bidi="ar"/>
              </w:rPr>
              <w:t>安全科学与工程类（0829），选矿（矿物加工工程，081503）、机械类（0802）、矿业类（0815）等工科相关专业。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C0131C" w14:textId="77777777" w:rsidR="00EF6DD2" w:rsidRDefault="00000000">
            <w:pPr>
              <w:widowControl/>
              <w:jc w:val="center"/>
              <w:textAlignment w:val="center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  <w:lang w:bidi="ar"/>
              </w:rPr>
              <w:t>本科及以上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82A16" w14:textId="77777777" w:rsidR="00EF6DD2" w:rsidRDefault="00000000">
            <w:pPr>
              <w:widowControl/>
              <w:jc w:val="left"/>
              <w:textAlignment w:val="center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  <w:lang w:bidi="ar"/>
              </w:rPr>
              <w:t>持有注册安全工程师职业资格证书、工矿/新材料行业安全管理经验者优先，熟悉安全生产法规，能独立开展隐患排查治理、安全教育培训、危险作业审批、应急管理、职业健康、特种设备及消防管理工作。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B07663" w14:textId="77777777" w:rsidR="00EF6DD2" w:rsidRDefault="00EF6DD2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F6DD2" w14:paraId="5594034F" w14:textId="77777777">
        <w:trPr>
          <w:trHeight w:val="2976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260CA0" w14:textId="77777777" w:rsidR="00EF6DD2" w:rsidRDefault="00000000">
            <w:pPr>
              <w:widowControl/>
              <w:jc w:val="center"/>
              <w:textAlignment w:val="center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  <w:lang w:bidi="ar"/>
              </w:rPr>
              <w:t>2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856E6C" w14:textId="77777777" w:rsidR="00EF6DD2" w:rsidRDefault="00EF6DD2">
            <w:pPr>
              <w:widowControl/>
              <w:jc w:val="center"/>
              <w:textAlignment w:val="center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  <w:lang w:bidi="ar"/>
              </w:rPr>
            </w:pPr>
          </w:p>
          <w:p w14:paraId="5F45915D" w14:textId="77777777" w:rsidR="00EF6DD2" w:rsidRDefault="00000000">
            <w:pPr>
              <w:widowControl/>
              <w:jc w:val="center"/>
              <w:textAlignment w:val="center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  <w:lang w:bidi="ar"/>
              </w:rPr>
              <w:t>产品设计与开发岗</w:t>
            </w:r>
          </w:p>
          <w:p w14:paraId="0757F0B0" w14:textId="77777777" w:rsidR="00EF6DD2" w:rsidRDefault="00EF6DD2">
            <w:pPr>
              <w:widowControl/>
              <w:jc w:val="center"/>
              <w:textAlignment w:val="center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99CFA5" w14:textId="77777777" w:rsidR="00EF6DD2" w:rsidRDefault="00000000">
            <w:pPr>
              <w:widowControl/>
              <w:jc w:val="center"/>
              <w:textAlignment w:val="center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  <w:lang w:bidi="ar"/>
              </w:rPr>
              <w:t>1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8DCD1" w14:textId="77777777" w:rsidR="00EF6DD2" w:rsidRDefault="00000000">
            <w:pPr>
              <w:widowControl/>
              <w:jc w:val="center"/>
              <w:textAlignment w:val="center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  <w:lang w:bidi="ar"/>
              </w:rPr>
              <w:t>产品设计（130504）、</w:t>
            </w:r>
            <w:bookmarkStart w:id="0" w:name="OLE_LINK1"/>
            <w:r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  <w:lang w:bidi="ar"/>
              </w:rPr>
              <w:t>工业设计（080205）</w:t>
            </w:r>
            <w:bookmarkEnd w:id="0"/>
            <w:r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  <w:lang w:bidi="ar"/>
              </w:rPr>
              <w:t>。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B3DE2A" w14:textId="77777777" w:rsidR="00EF6DD2" w:rsidRDefault="00000000">
            <w:pPr>
              <w:widowControl/>
              <w:jc w:val="center"/>
              <w:textAlignment w:val="center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  <w:lang w:bidi="ar"/>
              </w:rPr>
              <w:t>本科及以上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5F7A7" w14:textId="77777777" w:rsidR="00EF6DD2" w:rsidRDefault="00000000">
            <w:pPr>
              <w:widowControl/>
              <w:jc w:val="left"/>
              <w:textAlignment w:val="center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  <w:lang w:bidi="ar"/>
              </w:rPr>
              <w:t>1991年1月1日后出生；熟练使用Rhino、KeyShot、PS、AI等设计软件，可独立完成三维建模、效果图渲染；具备工业品、新材料产品设计或 CMF 选型、量产落地经验优先；具有外观专利相关工作经验优先；具备良好审美、方案表达及跨部门沟通能力，责任心强，具备良好的项目执行力。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7A570A" w14:textId="77777777" w:rsidR="00EF6DD2" w:rsidRDefault="00EF6DD2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14:paraId="0F4D52D4" w14:textId="77777777" w:rsidR="00EF6DD2" w:rsidRDefault="00EF6DD2">
      <w:pPr>
        <w:widowControl/>
        <w:spacing w:line="500" w:lineRule="exact"/>
        <w:ind w:firstLineChars="200" w:firstLine="880"/>
        <w:rPr>
          <w:rFonts w:ascii="FZXiaoBiaoSong-B05" w:eastAsia="FZXiaoBiaoSong-B05" w:hAnsi="Times New Roman" w:cs="Times New Roman"/>
          <w:color w:val="000000"/>
          <w:sz w:val="44"/>
          <w:szCs w:val="44"/>
        </w:rPr>
      </w:pPr>
    </w:p>
    <w:sectPr w:rsidR="00EF6DD2" w:rsidSect="000A00B3">
      <w:footerReference w:type="default" r:id="rId6"/>
      <w:pgSz w:w="16838" w:h="11906" w:orient="landscape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5EF91" w14:textId="77777777" w:rsidR="009825C4" w:rsidRDefault="009825C4">
      <w:r>
        <w:separator/>
      </w:r>
    </w:p>
  </w:endnote>
  <w:endnote w:type="continuationSeparator" w:id="0">
    <w:p w14:paraId="54FFF615" w14:textId="77777777" w:rsidR="009825C4" w:rsidRDefault="00982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A67D062E-6EE5-4E53-9FFE-4E78381E1C83}"/>
  </w:font>
  <w:font w:name="FZXiaoBiaoSong-B05">
    <w:charset w:val="86"/>
    <w:family w:val="script"/>
    <w:pitch w:val="default"/>
    <w:sig w:usb0="A00002BF" w:usb1="38CF7CFA" w:usb2="00082016" w:usb3="00000000" w:csb0="00040001" w:csb1="00000000"/>
    <w:embedRegular r:id="rId2" w:subsetted="1" w:fontKey="{00C2D15D-9536-4927-A677-07BC9AFAA1C1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3D07C699-7EC8-4085-80C1-354613F2BE9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64490" w14:textId="77777777" w:rsidR="00EF6DD2" w:rsidRDefault="00EF6DD2">
    <w:pPr>
      <w:pStyle w:val="a3"/>
      <w:spacing w:line="28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24AFB" w14:textId="77777777" w:rsidR="009825C4" w:rsidRDefault="009825C4">
      <w:r>
        <w:separator/>
      </w:r>
    </w:p>
  </w:footnote>
  <w:footnote w:type="continuationSeparator" w:id="0">
    <w:p w14:paraId="763EE66D" w14:textId="77777777" w:rsidR="009825C4" w:rsidRDefault="009825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saveSubsetFonts/>
  <w:bordersDoNotSurroundHeader/>
  <w:bordersDoNotSurroundFooter/>
  <w:proofState w:spelling="clean" w:grammar="clean"/>
  <w:defaultTabStop w:val="4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DD2"/>
    <w:rsid w:val="000A00B3"/>
    <w:rsid w:val="001965FA"/>
    <w:rsid w:val="00336B76"/>
    <w:rsid w:val="008901E2"/>
    <w:rsid w:val="009825C4"/>
    <w:rsid w:val="00EF6DD2"/>
    <w:rsid w:val="00F152FF"/>
    <w:rsid w:val="2E7D3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EB8CE"/>
  <w15:docId w15:val="{3F9008B8-F0A3-4832-AE28-518361CAD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 w:unhideWhenUsed="1" w:qFormat="1"/>
    <w:lsdException w:name="footer" w:uiPriority="99" w:unhideWhenUsed="1"/>
    <w:lsdException w:name="caption" w:semiHidden="1" w:unhideWhenUsed="1" w:qFormat="1"/>
    <w:lsdException w:name="footnote reference" w:uiPriority="99" w:unhideWhenUsed="1" w:qFormat="1"/>
    <w:lsdException w:name="Title" w:qFormat="1"/>
    <w:lsdException w:name="Default Paragraph Font" w:semiHidden="1" w:qFormat="1"/>
    <w:lsdException w:name="Subtitle" w:qFormat="1"/>
    <w:lsdException w:name="Body Text 2" w:uiPriority="99" w:unhideWhenUsed="1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sz w:val="21"/>
      <w:szCs w:val="22"/>
    </w:rPr>
  </w:style>
  <w:style w:type="paragraph" w:styleId="1">
    <w:name w:val="heading 1"/>
    <w:next w:val="a"/>
    <w:qFormat/>
    <w:pPr>
      <w:spacing w:before="380" w:after="140" w:line="288" w:lineRule="auto"/>
      <w:outlineLvl w:val="0"/>
    </w:pPr>
    <w:rPr>
      <w:rFonts w:ascii="Arial" w:eastAsia="等线" w:hAnsi="Arial" w:cs="Arial"/>
      <w:b/>
      <w:bCs/>
      <w:sz w:val="36"/>
      <w:szCs w:val="36"/>
    </w:rPr>
  </w:style>
  <w:style w:type="paragraph" w:styleId="2">
    <w:name w:val="heading 2"/>
    <w:next w:val="a"/>
    <w:qFormat/>
    <w:pPr>
      <w:spacing w:before="320" w:after="120" w:line="288" w:lineRule="auto"/>
      <w:outlineLvl w:val="1"/>
    </w:pPr>
    <w:rPr>
      <w:rFonts w:ascii="Arial" w:eastAsia="等线" w:hAnsi="Arial" w:cs="Arial"/>
      <w:b/>
      <w:bCs/>
      <w:sz w:val="32"/>
      <w:szCs w:val="32"/>
    </w:rPr>
  </w:style>
  <w:style w:type="paragraph" w:styleId="3">
    <w:name w:val="heading 3"/>
    <w:next w:val="a"/>
    <w:qFormat/>
    <w:pPr>
      <w:spacing w:before="300" w:after="120" w:line="288" w:lineRule="auto"/>
      <w:outlineLvl w:val="2"/>
    </w:pPr>
    <w:rPr>
      <w:rFonts w:ascii="Arial" w:eastAsia="等线" w:hAnsi="Arial" w:cs="Arial"/>
      <w:b/>
      <w:bCs/>
      <w:sz w:val="30"/>
      <w:szCs w:val="30"/>
    </w:rPr>
  </w:style>
  <w:style w:type="paragraph" w:styleId="4">
    <w:name w:val="heading 4"/>
    <w:next w:val="a"/>
    <w:qFormat/>
    <w:pPr>
      <w:spacing w:before="260" w:after="120" w:line="288" w:lineRule="auto"/>
      <w:outlineLvl w:val="3"/>
    </w:pPr>
    <w:rPr>
      <w:rFonts w:ascii="Arial" w:eastAsia="等线" w:hAnsi="Arial" w:cs="Arial"/>
      <w:b/>
      <w:bCs/>
      <w:sz w:val="28"/>
      <w:szCs w:val="28"/>
    </w:rPr>
  </w:style>
  <w:style w:type="paragraph" w:styleId="5">
    <w:name w:val="heading 5"/>
    <w:next w:val="a"/>
    <w:qFormat/>
    <w:pPr>
      <w:spacing w:before="240" w:after="120" w:line="288" w:lineRule="auto"/>
      <w:outlineLvl w:val="4"/>
    </w:pPr>
    <w:rPr>
      <w:rFonts w:ascii="Arial" w:eastAsia="等线" w:hAnsi="Arial" w:cs="Arial"/>
      <w:b/>
      <w:bCs/>
      <w:sz w:val="24"/>
      <w:szCs w:val="24"/>
    </w:rPr>
  </w:style>
  <w:style w:type="paragraph" w:styleId="6">
    <w:name w:val="heading 6"/>
    <w:next w:val="a"/>
    <w:qFormat/>
    <w:pPr>
      <w:spacing w:before="240" w:after="120" w:line="288" w:lineRule="auto"/>
      <w:outlineLvl w:val="5"/>
    </w:pPr>
    <w:rPr>
      <w:rFonts w:ascii="Arial" w:eastAsia="等线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pPr>
      <w:tabs>
        <w:tab w:val="center" w:pos="4680"/>
        <w:tab w:val="right" w:pos="9360"/>
      </w:tabs>
    </w:p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note text"/>
    <w:link w:val="a6"/>
    <w:uiPriority w:val="99"/>
    <w:unhideWhenUsed/>
    <w:qFormat/>
    <w:rPr>
      <w:rFonts w:asciiTheme="minorHAnsi" w:eastAsiaTheme="minorEastAsia" w:hAnsiTheme="minorHAnsi" w:cstheme="minorBidi"/>
    </w:rPr>
  </w:style>
  <w:style w:type="paragraph" w:styleId="20">
    <w:name w:val="Body Text 2"/>
    <w:basedOn w:val="a"/>
    <w:uiPriority w:val="99"/>
    <w:unhideWhenUsed/>
    <w:qFormat/>
    <w:pPr>
      <w:spacing w:after="120" w:line="480" w:lineRule="auto"/>
    </w:p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sz w:val="24"/>
    </w:rPr>
  </w:style>
  <w:style w:type="paragraph" w:styleId="a8">
    <w:name w:val="Title"/>
    <w:qFormat/>
    <w:pPr>
      <w:spacing w:before="480" w:after="480" w:line="288" w:lineRule="auto"/>
    </w:pPr>
    <w:rPr>
      <w:rFonts w:ascii="Arial" w:eastAsia="等线" w:hAnsi="Arial" w:cs="Arial"/>
      <w:b/>
      <w:bCs/>
      <w:sz w:val="52"/>
      <w:szCs w:val="52"/>
    </w:rPr>
  </w:style>
  <w:style w:type="table" w:styleId="a9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qFormat/>
    <w:rPr>
      <w:b/>
    </w:rPr>
  </w:style>
  <w:style w:type="character" w:styleId="ab">
    <w:name w:val="Hyperlink"/>
    <w:uiPriority w:val="99"/>
    <w:unhideWhenUsed/>
    <w:qFormat/>
    <w:rPr>
      <w:color w:val="0563C1"/>
      <w:u w:val="single"/>
    </w:rPr>
  </w:style>
  <w:style w:type="character" w:styleId="ac">
    <w:name w:val="footnote reference"/>
    <w:uiPriority w:val="99"/>
    <w:unhideWhenUsed/>
    <w:qFormat/>
    <w:rPr>
      <w:vertAlign w:val="superscript"/>
    </w:rPr>
  </w:style>
  <w:style w:type="paragraph" w:customStyle="1" w:styleId="10">
    <w:name w:val="列表段落1"/>
    <w:qFormat/>
    <w:rPr>
      <w:rFonts w:asciiTheme="minorHAnsi" w:eastAsiaTheme="minorEastAsia" w:hAnsiTheme="minorHAnsi" w:cstheme="minorBidi"/>
      <w:sz w:val="21"/>
      <w:szCs w:val="22"/>
    </w:rPr>
  </w:style>
  <w:style w:type="character" w:customStyle="1" w:styleId="a6">
    <w:name w:val="脚注文本 字符"/>
    <w:link w:val="a5"/>
    <w:uiPriority w:val="99"/>
    <w:unhideWhenUsed/>
    <w:qFormat/>
    <w:rPr>
      <w:sz w:val="20"/>
      <w:szCs w:val="20"/>
    </w:rPr>
  </w:style>
  <w:style w:type="paragraph" w:customStyle="1" w:styleId="Style13">
    <w:name w:val="_Style 13"/>
    <w:qFormat/>
    <w:pPr>
      <w:spacing w:before="120" w:after="120" w:line="288" w:lineRule="auto"/>
    </w:pPr>
    <w:rPr>
      <w:rFonts w:ascii="Arial" w:eastAsia="等线" w:hAnsi="Arial" w:cs="Arial"/>
      <w:sz w:val="22"/>
      <w:szCs w:val="22"/>
    </w:rPr>
  </w:style>
  <w:style w:type="paragraph" w:customStyle="1" w:styleId="Style14">
    <w:name w:val="_Style 14"/>
    <w:qFormat/>
    <w:pPr>
      <w:spacing w:before="120" w:after="120" w:line="288" w:lineRule="auto"/>
    </w:pPr>
    <w:rPr>
      <w:rFonts w:ascii="Arial" w:eastAsia="等线" w:hAnsi="Arial" w:cs="Arial"/>
      <w:color w:val="8F959E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382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rainsybil rainsybil</cp:lastModifiedBy>
  <cp:revision>3</cp:revision>
  <cp:lastPrinted>2025-08-12T11:09:00Z</cp:lastPrinted>
  <dcterms:created xsi:type="dcterms:W3CDTF">2026-09-24T08:42:00Z</dcterms:created>
  <dcterms:modified xsi:type="dcterms:W3CDTF">2026-09-24T08:44:00Z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D0A41C9F7C214384A9AA2D8381D9BCE4_13</vt:lpwstr>
  </property>
  <property fmtid="{D5CDD505-2E9C-101B-9397-08002B2CF9AE}" pid="4" name="KSOTemplateDocerSaveRecord">
    <vt:lpwstr>eyJoZGlkIjoiNzYzODc0YjY5NzczZWVlMWM1MDhmNGE2OGUxMjQ1ZGIiLCJ1c2VySWQiOiI2Mjg5ODM2MzkifQ==</vt:lpwstr>
  </property>
</Properties>
</file>